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104D1BBD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E460E4">
        <w:rPr>
          <w:rFonts w:ascii="Trebuchet MS" w:hAnsi="Trebuchet MS" w:cs="Arial"/>
          <w:b/>
          <w:sz w:val="18"/>
          <w:szCs w:val="18"/>
        </w:rPr>
        <w:t>110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561D8C6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FOR 110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73ED53F0" w:rsidR="00436FCD" w:rsidRPr="00436FCD" w:rsidRDefault="0061786D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110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201B2CDB" w:rsidR="00AD72AF" w:rsidRPr="0061786D" w:rsidRDefault="0061786D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110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28523E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29023E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632925EA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 123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63C4C1F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550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000D4760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C61F2B">
              <w:rPr>
                <w:rFonts w:ascii="Trebuchet MS" w:hAnsi="Trebuchet MS" w:cs="Arial"/>
                <w:sz w:val="18"/>
                <w:szCs w:val="18"/>
              </w:rPr>
              <w:t>16</w:t>
            </w:r>
            <w:r w:rsidR="00670C8B">
              <w:rPr>
                <w:rFonts w:ascii="Trebuchet MS" w:hAnsi="Trebuchet MS" w:cs="Arial"/>
                <w:sz w:val="18"/>
                <w:szCs w:val="18"/>
              </w:rPr>
              <w:t>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Creepage distance for medium </w:t>
            </w:r>
            <w:proofErr w:type="gramStart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pollution</w:t>
            </w:r>
            <w:proofErr w:type="gramEnd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F8150D0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2464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5FE53F02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BE7285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7F12636A" w14:textId="77777777" w:rsidTr="00924362">
        <w:trPr>
          <w:cantSplit/>
        </w:trPr>
        <w:tc>
          <w:tcPr>
            <w:tcW w:w="705" w:type="dxa"/>
            <w:vAlign w:val="center"/>
          </w:tcPr>
          <w:p w14:paraId="4876013A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5EF911" w14:textId="77777777" w:rsidR="00F42213" w:rsidRDefault="00F42213" w:rsidP="00F42213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gnybto apsauga/</w:t>
            </w:r>
          </w:p>
          <w:p w14:paraId="7219FBB0" w14:textId="0785F6BE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A025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 protection</w:t>
            </w:r>
          </w:p>
        </w:tc>
        <w:tc>
          <w:tcPr>
            <w:tcW w:w="3687" w:type="dxa"/>
            <w:vAlign w:val="center"/>
          </w:tcPr>
          <w:p w14:paraId="39578A46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Nuimamas gaubtas/</w:t>
            </w:r>
          </w:p>
          <w:p w14:paraId="69D9852C" w14:textId="6E60828F" w:rsidR="00F42213" w:rsidRPr="00924362" w:rsidRDefault="00F42213" w:rsidP="00F42213">
            <w:pPr>
              <w:jc w:val="center"/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</w:pPr>
            <w:r w:rsidRPr="003A025C">
              <w:rPr>
                <w:rFonts w:ascii="Trebuchet MS" w:hAnsi="Trebuchet MS"/>
                <w:sz w:val="18"/>
                <w:szCs w:val="18"/>
                <w:lang w:val="en-US"/>
              </w:rPr>
              <w:t>Detachable shield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8D6DB19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A0406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D4501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3472AFF" w14:textId="77777777" w:rsidR="009738F9" w:rsidRDefault="009738F9" w:rsidP="009738F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 be apsauginio gaubto/</w:t>
            </w:r>
          </w:p>
          <w:p w14:paraId="34BA3420" w14:textId="459757D0" w:rsidR="00F42213" w:rsidRPr="00242C90" w:rsidRDefault="009738F9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4D287825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≤1120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55997E08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600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2795D6A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≤145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D555C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D555C0">
              <w:rPr>
                <w:rFonts w:ascii="Trebuchet MS" w:hAnsi="Trebuchet MS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D555C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555C0">
              <w:rPr>
                <w:rFonts w:ascii="Trebuchet MS" w:hAnsi="Trebuchet MS" w:cs="Arial"/>
                <w:color w:val="000000"/>
                <w:sz w:val="18"/>
                <w:szCs w:val="18"/>
              </w:rPr>
              <w:t>Circle diameter of flange bolt holes, mm</w:t>
            </w:r>
          </w:p>
        </w:tc>
        <w:tc>
          <w:tcPr>
            <w:tcW w:w="3687" w:type="dxa"/>
            <w:vAlign w:val="center"/>
          </w:tcPr>
          <w:p w14:paraId="3AE9D136" w14:textId="65027E60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310ED354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335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170615BC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12xd1</w:t>
            </w:r>
            <w:r w:rsidR="009840C4">
              <w:rPr>
                <w:rFonts w:ascii="Trebuchet MS" w:hAnsi="Trebuchet MS"/>
                <w:sz w:val="18"/>
                <w:szCs w:val="18"/>
              </w:rPr>
              <w:t>4-18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16C0957" w14:textId="77777777" w:rsidR="009738F9" w:rsidRPr="00DB6307" w:rsidRDefault="009738F9" w:rsidP="009738F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Gamintojas gali siūlyti kitokius prijungimo ir tvirtinimo sprendinius užtikrinančius pritaikymą nurodytiems šiuose reikalavimuose/</w:t>
            </w:r>
            <w:r>
              <w:t xml:space="preserve"> </w:t>
            </w:r>
            <w:r w:rsidRPr="00DB6307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offer other connection and mounting solutions to ensure compliance with the requirements specified in these requirements.</w:t>
            </w:r>
          </w:p>
          <w:p w14:paraId="3769C010" w14:textId="77777777" w:rsidR="00643C6C" w:rsidRPr="009738F9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2C4B4" w14:textId="77777777" w:rsidR="00C272AB" w:rsidRDefault="00C272AB" w:rsidP="009137D7">
      <w:r>
        <w:separator/>
      </w:r>
    </w:p>
  </w:endnote>
  <w:endnote w:type="continuationSeparator" w:id="0">
    <w:p w14:paraId="560F7A92" w14:textId="77777777" w:rsidR="00C272AB" w:rsidRDefault="00C272AB" w:rsidP="009137D7">
      <w:r>
        <w:continuationSeparator/>
      </w:r>
    </w:p>
  </w:endnote>
  <w:endnote w:type="continuationNotice" w:id="1">
    <w:p w14:paraId="25B1CD9E" w14:textId="77777777" w:rsidR="00C272AB" w:rsidRDefault="00C27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2CA7C" w14:textId="77777777" w:rsidR="00C272AB" w:rsidRDefault="00C272AB" w:rsidP="009137D7">
      <w:r>
        <w:separator/>
      </w:r>
    </w:p>
  </w:footnote>
  <w:footnote w:type="continuationSeparator" w:id="0">
    <w:p w14:paraId="2562471A" w14:textId="77777777" w:rsidR="00C272AB" w:rsidRDefault="00C272AB" w:rsidP="009137D7">
      <w:r>
        <w:continuationSeparator/>
      </w:r>
    </w:p>
  </w:footnote>
  <w:footnote w:type="continuationNotice" w:id="1">
    <w:p w14:paraId="498CD8B3" w14:textId="77777777" w:rsidR="00C272AB" w:rsidRDefault="00C272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BB4"/>
    <w:rsid w:val="00265EF6"/>
    <w:rsid w:val="00266661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23E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3CE0"/>
    <w:rsid w:val="003743FD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4A58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38F9"/>
    <w:rsid w:val="009757AB"/>
    <w:rsid w:val="00976B6B"/>
    <w:rsid w:val="00977A4D"/>
    <w:rsid w:val="00980200"/>
    <w:rsid w:val="0098085E"/>
    <w:rsid w:val="0098129D"/>
    <w:rsid w:val="0098204E"/>
    <w:rsid w:val="009840C4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05B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285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03D5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272AB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0F0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55C0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14</cp:revision>
  <cp:lastPrinted>2019-11-13T13:11:00Z</cp:lastPrinted>
  <dcterms:created xsi:type="dcterms:W3CDTF">2024-12-30T08:41:00Z</dcterms:created>
  <dcterms:modified xsi:type="dcterms:W3CDTF">2026-02-17T11:56:00Z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